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1" w:rsidRDefault="0082399F" w:rsidP="003C7951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13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74036C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 w:rsidRPr="00A702D5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__</w:t>
                  </w:r>
                  <w:r w:rsidR="0074036C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__</w:t>
                  </w:r>
                  <w:r w:rsidRPr="00A702D5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___</w:t>
                  </w:r>
                  <w:r w:rsidR="00A702D5" w:rsidRPr="00A702D5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17.04.2018</w:t>
                  </w:r>
                  <w:r w:rsidRPr="00C14B75">
                    <w:rPr>
                      <w:rFonts w:ascii="Times New Roman" w:hAnsi="Times New Roman"/>
                      <w:spacing w:val="-20"/>
                      <w:sz w:val="24"/>
                      <w:szCs w:val="24"/>
                      <w:u w:val="single"/>
                    </w:rPr>
                    <w:t>_____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№</w:t>
                  </w:r>
                  <w:r w:rsidRPr="00C14B75">
                    <w:rPr>
                      <w:rFonts w:ascii="Times New Roman" w:hAnsi="Times New Roman"/>
                      <w:spacing w:val="-20"/>
                      <w:sz w:val="24"/>
                      <w:szCs w:val="24"/>
                      <w:u w:val="single"/>
                    </w:rPr>
                    <w:t>_________</w:t>
                  </w:r>
                  <w:r w:rsidR="00C14B75" w:rsidRPr="00C14B75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56</w:t>
                  </w:r>
                  <w:r w:rsidRPr="00C14B75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8059B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82399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  <w:r>
        <w:rPr>
          <w:noProof/>
          <w:lang w:eastAsia="ru-RU"/>
        </w:rPr>
        <w:pict>
          <v:shape id="Надпись 6" o:spid="_x0000_s1027" type="#_x0000_t202" style="position:absolute;margin-left:-48.9pt;margin-top:472.3pt;width:62.5pt;height:1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" strokecolor="white">
            <v:textbox style="layout-flow:vertical;mso-layout-flow-alt:bottom-to-top">
              <w:txbxContent>
                <w:p w:rsidR="003C7951" w:rsidRPr="00DF4BA4" w:rsidRDefault="003C7951" w:rsidP="003C7951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96C0E" w:rsidRPr="00796C0E" w:rsidRDefault="00796C0E" w:rsidP="00796C0E"/>
    <w:p w:rsidR="00796C0E" w:rsidRPr="00796C0E" w:rsidRDefault="0082399F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796C0E" w:rsidP="00796C0E"/>
    <w:p w:rsidR="00796C0E" w:rsidRPr="00796C0E" w:rsidRDefault="00796C0E" w:rsidP="00796C0E"/>
    <w:p w:rsidR="00162E94" w:rsidRDefault="00162E94" w:rsidP="009D407F">
      <w:pPr>
        <w:spacing w:after="0" w:line="240" w:lineRule="auto"/>
        <w:ind w:left="426" w:right="-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D407F" w:rsidRPr="00A9038C" w:rsidRDefault="00A217AD" w:rsidP="009D407F">
      <w:pPr>
        <w:spacing w:after="0" w:line="240" w:lineRule="auto"/>
        <w:ind w:left="426" w:right="-2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7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9D407F" w:rsidRPr="000B63B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Железнодорожного внутригородского района  городского округа Самара от </w:t>
      </w:r>
      <w:r w:rsidR="009D407F">
        <w:rPr>
          <w:rFonts w:ascii="Times New Roman" w:eastAsia="Calibri" w:hAnsi="Times New Roman" w:cs="Times New Roman"/>
          <w:b/>
          <w:sz w:val="28"/>
          <w:szCs w:val="28"/>
        </w:rPr>
        <w:t>20.02.2017 №19 «</w:t>
      </w:r>
      <w:r w:rsidR="009D407F" w:rsidRPr="00A9038C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  <w:r w:rsidR="009D40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407F" w:rsidRDefault="009D407F" w:rsidP="009D407F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Указом </w:t>
      </w:r>
      <w:r w:rsidRPr="00254C1F">
        <w:rPr>
          <w:rFonts w:ascii="Times New Roman" w:eastAsia="Calibri" w:hAnsi="Times New Roman" w:cs="Times New Roman"/>
          <w:sz w:val="28"/>
          <w:szCs w:val="28"/>
        </w:rPr>
        <w:t>През</w:t>
      </w:r>
      <w:r>
        <w:rPr>
          <w:rFonts w:ascii="Times New Roman" w:eastAsia="Calibri" w:hAnsi="Times New Roman" w:cs="Times New Roman"/>
          <w:sz w:val="28"/>
          <w:szCs w:val="28"/>
        </w:rPr>
        <w:t>идента Российской Федерации от 19</w:t>
      </w:r>
      <w:r w:rsidRPr="00254C1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54C1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54C1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431</w:t>
      </w:r>
      <w:r w:rsidRPr="00254C1F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некоторые акты Президента Российской Федерации в целях усиления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о противодействии коррупции»</w:t>
      </w:r>
      <w:r w:rsidRPr="00254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99F" w:rsidRPr="0082399F">
        <w:rPr>
          <w:noProof/>
        </w:rPr>
        <w:pict>
          <v:shape id="Поле 6" o:spid="_x0000_s1031" type="#_x0000_t202" style="position:absolute;left:0;text-align:left;margin-left:-49.05pt;margin-top:92.25pt;width:33pt;height:131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" strokecolor="white">
            <v:textbox style="layout-flow:vertical;mso-layout-flow-alt:bottom-to-top">
              <w:txbxContent>
                <w:p w:rsidR="009D407F" w:rsidRDefault="009D407F" w:rsidP="009D407F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t xml:space="preserve">и в связи с изменением кадрового состава </w:t>
      </w:r>
      <w:r w:rsidRPr="007C7096">
        <w:rPr>
          <w:rFonts w:ascii="Times New Roman" w:eastAsia="Calibri" w:hAnsi="Times New Roman" w:cs="Times New Roman"/>
          <w:sz w:val="28"/>
          <w:szCs w:val="28"/>
        </w:rPr>
        <w:t xml:space="preserve">Администрации Железнодорожного внутригородского района городского округа Самара </w:t>
      </w: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D407F" w:rsidRDefault="00162E94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407F">
        <w:rPr>
          <w:rFonts w:ascii="Times New Roman" w:eastAsia="Calibri" w:hAnsi="Times New Roman" w:cs="Times New Roman"/>
          <w:sz w:val="28"/>
          <w:szCs w:val="28"/>
        </w:rPr>
        <w:t>1</w:t>
      </w:r>
      <w:r w:rsidR="009D407F" w:rsidRPr="00254C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07F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№1 к постановлению </w:t>
      </w:r>
      <w:r w:rsidR="009D407F" w:rsidRPr="00CC4E19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внутригородского района  городского округа Самара от 20.02.2017 №19 «Об утверждении Положения о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интересов»</w:t>
      </w:r>
      <w:r w:rsidR="009D407F" w:rsidRPr="00254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7F">
        <w:rPr>
          <w:rFonts w:ascii="Times New Roman" w:eastAsia="Calibri" w:hAnsi="Times New Roman" w:cs="Times New Roman"/>
          <w:sz w:val="28"/>
          <w:szCs w:val="28"/>
        </w:rPr>
        <w:t xml:space="preserve">изменение, дополнив раздел 3 пунктом 3.2.1 следующего содержания: «3.2.1. Мотивированные </w:t>
      </w:r>
      <w:r w:rsidR="009D407F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заключения, предусмотренные пунктами 3.1.1, 3.1.2, настоящего Положения должны  содержать:</w:t>
      </w:r>
    </w:p>
    <w:p w:rsidR="009D407F" w:rsidRDefault="009D407F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информацию, указанную в абзаце втором подпункта «б», подпунктах «д», «е» пункта 3.1 настоящего Положения;</w:t>
      </w:r>
    </w:p>
    <w:p w:rsidR="009D407F" w:rsidRDefault="009D407F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407F" w:rsidRDefault="009D407F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C4836">
        <w:rPr>
          <w:rFonts w:ascii="Times New Roman" w:eastAsia="Calibri" w:hAnsi="Times New Roman" w:cs="Times New Roman"/>
          <w:sz w:val="28"/>
          <w:szCs w:val="28"/>
        </w:rPr>
        <w:t>абзаце втором подпункта «б», подпунктах «д», «е» пункта 3.1 настоящего Положения</w:t>
      </w:r>
      <w:r>
        <w:rPr>
          <w:rFonts w:ascii="Times New Roman" w:eastAsia="Calibri" w:hAnsi="Times New Roman" w:cs="Times New Roman"/>
          <w:sz w:val="28"/>
          <w:szCs w:val="28"/>
        </w:rPr>
        <w:t>, а также рекомендации для принятия одного из решений в соответствии с пунктами 3.12, 3.16.1, 3.16.2.».</w:t>
      </w:r>
    </w:p>
    <w:p w:rsidR="009D407F" w:rsidRPr="006B39E7" w:rsidRDefault="00367574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407F">
        <w:rPr>
          <w:rFonts w:ascii="Times New Roman" w:eastAsia="Calibri" w:hAnsi="Times New Roman" w:cs="Times New Roman"/>
          <w:sz w:val="28"/>
          <w:szCs w:val="28"/>
        </w:rPr>
        <w:t>2. В</w:t>
      </w:r>
      <w:r w:rsidR="009D407F" w:rsidRPr="006B39E7">
        <w:rPr>
          <w:rFonts w:ascii="Times New Roman" w:eastAsia="Calibri" w:hAnsi="Times New Roman" w:cs="Times New Roman"/>
          <w:sz w:val="28"/>
          <w:szCs w:val="28"/>
        </w:rPr>
        <w:t>нести в приложение №2 к постановлению Администрации Железнодорожного внутригородского района  городского округа Самара от 20.02.2017 №19 «Об утверждении Положения о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9D407F" w:rsidRPr="006B39E7" w:rsidRDefault="00367574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407F">
        <w:rPr>
          <w:rFonts w:ascii="Times New Roman" w:eastAsia="Calibri" w:hAnsi="Times New Roman" w:cs="Times New Roman"/>
          <w:sz w:val="28"/>
          <w:szCs w:val="28"/>
        </w:rPr>
        <w:t>2</w:t>
      </w:r>
      <w:r w:rsidR="009D407F" w:rsidRPr="006B39E7">
        <w:rPr>
          <w:rFonts w:ascii="Times New Roman" w:eastAsia="Calibri" w:hAnsi="Times New Roman" w:cs="Times New Roman"/>
          <w:sz w:val="28"/>
          <w:szCs w:val="28"/>
        </w:rPr>
        <w:t>.</w:t>
      </w:r>
      <w:r w:rsidR="009D407F">
        <w:rPr>
          <w:rFonts w:ascii="Times New Roman" w:eastAsia="Calibri" w:hAnsi="Times New Roman" w:cs="Times New Roman"/>
          <w:sz w:val="28"/>
          <w:szCs w:val="28"/>
        </w:rPr>
        <w:t>1.</w:t>
      </w:r>
      <w:r w:rsidR="009D407F" w:rsidRPr="006B39E7">
        <w:rPr>
          <w:rFonts w:ascii="Times New Roman" w:eastAsia="Calibri" w:hAnsi="Times New Roman" w:cs="Times New Roman"/>
          <w:sz w:val="28"/>
          <w:szCs w:val="28"/>
        </w:rPr>
        <w:t xml:space="preserve"> Исключить из состава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  Захарова Юрия Вениаминовича</w:t>
      </w:r>
      <w:r w:rsidR="009D407F">
        <w:rPr>
          <w:rFonts w:ascii="Times New Roman" w:eastAsia="Calibri" w:hAnsi="Times New Roman" w:cs="Times New Roman"/>
          <w:sz w:val="28"/>
          <w:szCs w:val="28"/>
        </w:rPr>
        <w:t>, Васюкова Юрия Алексеевича.</w:t>
      </w:r>
    </w:p>
    <w:p w:rsidR="009D407F" w:rsidRPr="006B39E7" w:rsidRDefault="00367574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407F" w:rsidRPr="006B39E7">
        <w:rPr>
          <w:rFonts w:ascii="Times New Roman" w:eastAsia="Calibri" w:hAnsi="Times New Roman" w:cs="Times New Roman"/>
          <w:sz w:val="28"/>
          <w:szCs w:val="28"/>
        </w:rPr>
        <w:t>2.</w:t>
      </w:r>
      <w:r w:rsidR="009D407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D407F" w:rsidRPr="006B39E7">
        <w:rPr>
          <w:rFonts w:ascii="Times New Roman" w:eastAsia="Calibri" w:hAnsi="Times New Roman" w:cs="Times New Roman"/>
          <w:sz w:val="28"/>
          <w:szCs w:val="28"/>
        </w:rPr>
        <w:t xml:space="preserve"> Включить в состав комиссии:</w:t>
      </w:r>
    </w:p>
    <w:p w:rsidR="009D407F" w:rsidRDefault="009D407F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9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Абрамова Андрея Александровича</w:t>
      </w:r>
      <w:r w:rsidRPr="006B39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начальника правового отдела Администра</w:t>
      </w:r>
      <w:r w:rsidRPr="006B39E7">
        <w:rPr>
          <w:rFonts w:ascii="Times New Roman" w:eastAsia="Calibri" w:hAnsi="Times New Roman" w:cs="Times New Roman"/>
          <w:sz w:val="28"/>
          <w:szCs w:val="28"/>
        </w:rPr>
        <w:t>ции Железнодорожного   внутригородского  район</w:t>
      </w:r>
      <w:r>
        <w:rPr>
          <w:rFonts w:ascii="Times New Roman" w:eastAsia="Calibri" w:hAnsi="Times New Roman" w:cs="Times New Roman"/>
          <w:sz w:val="28"/>
          <w:szCs w:val="28"/>
        </w:rPr>
        <w:t>а   городского округа   Самара;</w:t>
      </w:r>
    </w:p>
    <w:p w:rsidR="009D407F" w:rsidRDefault="009D407F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Разина Евгения Александровича, консультанта </w:t>
      </w:r>
      <w:r w:rsidRPr="00FF0D39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  внутригородского  района   городского округа  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общественной безопасности и противодействию коррупции);</w:t>
      </w:r>
    </w:p>
    <w:p w:rsidR="009D407F" w:rsidRDefault="00367574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407F">
        <w:rPr>
          <w:rFonts w:ascii="Times New Roman" w:eastAsia="Calibri" w:hAnsi="Times New Roman" w:cs="Times New Roman"/>
          <w:sz w:val="28"/>
          <w:szCs w:val="28"/>
        </w:rPr>
        <w:t>2.3. Слова «</w:t>
      </w:r>
      <w:proofErr w:type="spellStart"/>
      <w:r w:rsidR="009D407F">
        <w:rPr>
          <w:rFonts w:ascii="Times New Roman" w:eastAsia="Calibri" w:hAnsi="Times New Roman" w:cs="Times New Roman"/>
          <w:sz w:val="28"/>
          <w:szCs w:val="28"/>
        </w:rPr>
        <w:t>Буранк</w:t>
      </w:r>
      <w:proofErr w:type="spellEnd"/>
      <w:r w:rsidR="009D407F">
        <w:rPr>
          <w:rFonts w:ascii="Times New Roman" w:eastAsia="Calibri" w:hAnsi="Times New Roman" w:cs="Times New Roman"/>
          <w:sz w:val="28"/>
          <w:szCs w:val="28"/>
        </w:rPr>
        <w:t xml:space="preserve"> Александр Олегович – старший преподаватель кафедры государственного и муниципального управления и правового обеспечения государственной службы учреждения высшего образования «МИР» (по согласованию)» заменить словами: «</w:t>
      </w:r>
      <w:proofErr w:type="spellStart"/>
      <w:r w:rsidR="009D407F">
        <w:rPr>
          <w:rFonts w:ascii="Times New Roman" w:eastAsia="Calibri" w:hAnsi="Times New Roman" w:cs="Times New Roman"/>
          <w:sz w:val="28"/>
          <w:szCs w:val="28"/>
        </w:rPr>
        <w:t>Буранок</w:t>
      </w:r>
      <w:proofErr w:type="spellEnd"/>
      <w:r w:rsidR="009D407F">
        <w:rPr>
          <w:rFonts w:ascii="Times New Roman" w:eastAsia="Calibri" w:hAnsi="Times New Roman" w:cs="Times New Roman"/>
          <w:sz w:val="28"/>
          <w:szCs w:val="28"/>
        </w:rPr>
        <w:t xml:space="preserve"> Александр Олегович – доцент кафедры государственного и муниципального управления и правового обеспечения государственной службы АНО </w:t>
      </w:r>
      <w:proofErr w:type="gramStart"/>
      <w:r w:rsidR="009D407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9D407F">
        <w:rPr>
          <w:rFonts w:ascii="Times New Roman" w:eastAsia="Calibri" w:hAnsi="Times New Roman" w:cs="Times New Roman"/>
          <w:sz w:val="28"/>
          <w:szCs w:val="28"/>
        </w:rPr>
        <w:t xml:space="preserve"> Университета «МИР» (по согласованию)».</w:t>
      </w:r>
    </w:p>
    <w:p w:rsidR="009D407F" w:rsidRDefault="00367574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407F" w:rsidRPr="00254C1F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 официального опубликования.</w:t>
      </w:r>
    </w:p>
    <w:p w:rsidR="009D407F" w:rsidRPr="00254C1F" w:rsidRDefault="00367574" w:rsidP="009D407F">
      <w:pPr>
        <w:tabs>
          <w:tab w:val="left" w:pos="1080"/>
        </w:tabs>
        <w:spacing w:after="0" w:line="360" w:lineRule="auto"/>
        <w:ind w:left="426" w:right="-2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D407F">
        <w:rPr>
          <w:rFonts w:ascii="Times New Roman" w:eastAsia="Calibri" w:hAnsi="Times New Roman" w:cs="Times New Roman"/>
          <w:sz w:val="28"/>
          <w:szCs w:val="28"/>
        </w:rPr>
        <w:t>4</w:t>
      </w:r>
      <w:r w:rsidR="009D407F" w:rsidRPr="00254C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D407F" w:rsidRPr="00254C1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D407F" w:rsidRPr="00254C1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9D407F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9D407F" w:rsidRPr="00254C1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Pr="00254C1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757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D407F" w:rsidRPr="008067E2" w:rsidRDefault="009D407F" w:rsidP="009D407F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E2">
        <w:rPr>
          <w:rFonts w:ascii="Times New Roman" w:eastAsia="Calibri" w:hAnsi="Times New Roman" w:cs="Times New Roman"/>
          <w:sz w:val="28"/>
          <w:szCs w:val="28"/>
        </w:rPr>
        <w:t>Железнодорожного внутригородского района</w:t>
      </w:r>
    </w:p>
    <w:p w:rsidR="009D407F" w:rsidRPr="008067E2" w:rsidRDefault="009D407F" w:rsidP="009D407F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757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                           </w:t>
      </w:r>
      <w:bookmarkStart w:id="0" w:name="_GoBack"/>
      <w:bookmarkEnd w:id="0"/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07F" w:rsidRPr="008067E2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9D407F">
      <w:pPr>
        <w:tabs>
          <w:tab w:val="left" w:pos="1080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Pr="008067E2" w:rsidRDefault="009D407F" w:rsidP="009D407F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Т.А. Матвеева </w:t>
      </w:r>
    </w:p>
    <w:p w:rsidR="00D10313" w:rsidRDefault="009D407F" w:rsidP="00485995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   339 01 21</w:t>
      </w:r>
    </w:p>
    <w:p w:rsidR="00D10313" w:rsidRDefault="00D10313" w:rsidP="009D407F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10313" w:rsidSect="00485995">
      <w:headerReference w:type="default" r:id="rId8"/>
      <w:pgSz w:w="11906" w:h="16838"/>
      <w:pgMar w:top="454" w:right="851" w:bottom="99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5" w:rsidRDefault="004726B5" w:rsidP="00485995">
      <w:pPr>
        <w:spacing w:after="0" w:line="240" w:lineRule="auto"/>
      </w:pPr>
      <w:r>
        <w:separator/>
      </w:r>
    </w:p>
  </w:endnote>
  <w:endnote w:type="continuationSeparator" w:id="0">
    <w:p w:rsidR="004726B5" w:rsidRDefault="004726B5" w:rsidP="004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5" w:rsidRDefault="004726B5" w:rsidP="00485995">
      <w:pPr>
        <w:spacing w:after="0" w:line="240" w:lineRule="auto"/>
      </w:pPr>
      <w:r>
        <w:separator/>
      </w:r>
    </w:p>
  </w:footnote>
  <w:footnote w:type="continuationSeparator" w:id="0">
    <w:p w:rsidR="004726B5" w:rsidRDefault="004726B5" w:rsidP="004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7962"/>
      <w:docPartObj>
        <w:docPartGallery w:val="Page Numbers (Top of Page)"/>
        <w:docPartUnique/>
      </w:docPartObj>
    </w:sdtPr>
    <w:sdtContent>
      <w:p w:rsidR="00485995" w:rsidRDefault="0082399F">
        <w:pPr>
          <w:pStyle w:val="a8"/>
          <w:jc w:val="center"/>
        </w:pPr>
        <w:fldSimple w:instr=" PAGE   \* MERGEFORMAT ">
          <w:r w:rsidR="0074036C">
            <w:rPr>
              <w:noProof/>
            </w:rPr>
            <w:t>2</w:t>
          </w:r>
        </w:fldSimple>
      </w:p>
    </w:sdtContent>
  </w:sdt>
  <w:p w:rsidR="00485995" w:rsidRDefault="004859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62298"/>
    <w:rsid w:val="000D6A7D"/>
    <w:rsid w:val="000E07A8"/>
    <w:rsid w:val="00160304"/>
    <w:rsid w:val="00162E94"/>
    <w:rsid w:val="00163B76"/>
    <w:rsid w:val="001B6D06"/>
    <w:rsid w:val="002208C0"/>
    <w:rsid w:val="00227711"/>
    <w:rsid w:val="00243B31"/>
    <w:rsid w:val="00294AD5"/>
    <w:rsid w:val="002E058E"/>
    <w:rsid w:val="00307761"/>
    <w:rsid w:val="00334F55"/>
    <w:rsid w:val="00367574"/>
    <w:rsid w:val="00397697"/>
    <w:rsid w:val="003C0A76"/>
    <w:rsid w:val="003C7951"/>
    <w:rsid w:val="003C799D"/>
    <w:rsid w:val="00413701"/>
    <w:rsid w:val="004726B5"/>
    <w:rsid w:val="00485995"/>
    <w:rsid w:val="005C68D8"/>
    <w:rsid w:val="00655E77"/>
    <w:rsid w:val="006646C2"/>
    <w:rsid w:val="00715F81"/>
    <w:rsid w:val="0074036C"/>
    <w:rsid w:val="00791A45"/>
    <w:rsid w:val="00796C0E"/>
    <w:rsid w:val="007D0D46"/>
    <w:rsid w:val="007F444C"/>
    <w:rsid w:val="0082399F"/>
    <w:rsid w:val="009A6C06"/>
    <w:rsid w:val="009C2797"/>
    <w:rsid w:val="009D407F"/>
    <w:rsid w:val="00A217AD"/>
    <w:rsid w:val="00A702D5"/>
    <w:rsid w:val="00AE1CAC"/>
    <w:rsid w:val="00AE3BA6"/>
    <w:rsid w:val="00AF3897"/>
    <w:rsid w:val="00B51D12"/>
    <w:rsid w:val="00B57DF5"/>
    <w:rsid w:val="00B60B84"/>
    <w:rsid w:val="00C14B75"/>
    <w:rsid w:val="00C97FBF"/>
    <w:rsid w:val="00CC6E26"/>
    <w:rsid w:val="00D01834"/>
    <w:rsid w:val="00D10313"/>
    <w:rsid w:val="00D8059B"/>
    <w:rsid w:val="00DC449F"/>
    <w:rsid w:val="00DD224A"/>
    <w:rsid w:val="00E6668B"/>
    <w:rsid w:val="00EA034E"/>
    <w:rsid w:val="00F1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407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62E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995"/>
  </w:style>
  <w:style w:type="paragraph" w:styleId="aa">
    <w:name w:val="footer"/>
    <w:basedOn w:val="a"/>
    <w:link w:val="ab"/>
    <w:uiPriority w:val="99"/>
    <w:semiHidden/>
    <w:unhideWhenUsed/>
    <w:rsid w:val="0048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25F5-214A-4DCB-9BF9-ED57506F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6</cp:revision>
  <cp:lastPrinted>2015-12-25T06:53:00Z</cp:lastPrinted>
  <dcterms:created xsi:type="dcterms:W3CDTF">2018-04-13T10:46:00Z</dcterms:created>
  <dcterms:modified xsi:type="dcterms:W3CDTF">2018-04-17T07:12:00Z</dcterms:modified>
</cp:coreProperties>
</file>